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4" w:type="dxa"/>
        <w:tblLook w:val="04A0" w:firstRow="1" w:lastRow="0" w:firstColumn="1" w:lastColumn="0" w:noHBand="0" w:noVBand="1"/>
      </w:tblPr>
      <w:tblGrid>
        <w:gridCol w:w="14884"/>
      </w:tblGrid>
      <w:tr w:rsidR="00937971" w:rsidRPr="008B21B2" w:rsidTr="00A85C5F">
        <w:tc>
          <w:tcPr>
            <w:tcW w:w="14884" w:type="dxa"/>
            <w:shd w:val="clear" w:color="auto" w:fill="auto"/>
          </w:tcPr>
          <w:p w:rsidR="00937971" w:rsidRPr="007F3729" w:rsidRDefault="00937971" w:rsidP="00937971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37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Негосударственное образовательное частное учреждение высшего образования</w:t>
            </w:r>
          </w:p>
          <w:p w:rsidR="00937971" w:rsidRPr="007F3729" w:rsidRDefault="00937971" w:rsidP="00937971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F372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«МОСКОВСКИЙ ИНСТИТУТ ПСИХОАНАЛИЗА»</w:t>
            </w:r>
          </w:p>
          <w:p w:rsidR="00937971" w:rsidRPr="007F3729" w:rsidRDefault="00937971" w:rsidP="00937971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37971" w:rsidRPr="007F3729" w:rsidRDefault="00937971" w:rsidP="00937971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37971" w:rsidRPr="007F3729" w:rsidRDefault="00937971" w:rsidP="00937971">
            <w:pPr>
              <w:spacing w:after="0" w:line="240" w:lineRule="auto"/>
              <w:ind w:right="-28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937971" w:rsidRPr="007F3729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37971" w:rsidRPr="00AC2AAC" w:rsidRDefault="00937971" w:rsidP="00A85C5F">
      <w:pPr>
        <w:autoSpaceDE w:val="0"/>
        <w:autoSpaceDN w:val="0"/>
        <w:adjustRightInd w:val="0"/>
        <w:spacing w:after="0"/>
        <w:jc w:val="center"/>
        <w:rPr>
          <w:rFonts w:ascii="Times New Roman" w:eastAsia="TimesNewRomanPSMT" w:hAnsi="Times New Roman"/>
          <w:i/>
          <w:sz w:val="28"/>
          <w:szCs w:val="28"/>
        </w:rPr>
      </w:pPr>
    </w:p>
    <w:tbl>
      <w:tblPr>
        <w:tblW w:w="1849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562"/>
        <w:gridCol w:w="3261"/>
        <w:gridCol w:w="9673"/>
      </w:tblGrid>
      <w:tr w:rsidR="00937971" w:rsidRPr="0059534A" w:rsidTr="00A85C5F">
        <w:trPr>
          <w:trHeight w:val="1198"/>
        </w:trPr>
        <w:tc>
          <w:tcPr>
            <w:tcW w:w="5562" w:type="dxa"/>
          </w:tcPr>
          <w:p w:rsidR="00937971" w:rsidRPr="00A4368A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7971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7971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1D5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УТВЕРЖДЕН</w:t>
            </w:r>
          </w:p>
          <w:p w:rsidR="00937971" w:rsidRPr="00A4368A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6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ученым советом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МИП</w:t>
            </w:r>
          </w:p>
          <w:p w:rsidR="00937971" w:rsidRPr="00A4368A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6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ротокол от «16</w:t>
            </w:r>
            <w:r w:rsidRPr="00A436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февраля 2022 </w:t>
            </w:r>
            <w:r w:rsidRPr="00A436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№5</w:t>
            </w:r>
          </w:p>
          <w:p w:rsidR="00937971" w:rsidRPr="00A4368A" w:rsidRDefault="00937971" w:rsidP="0093797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1" w:type="dxa"/>
            <w:vAlign w:val="center"/>
          </w:tcPr>
          <w:p w:rsidR="00937971" w:rsidRPr="00A4368A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673" w:type="dxa"/>
          </w:tcPr>
          <w:p w:rsidR="00937971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7971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37971" w:rsidRPr="00A4368A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6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Ректор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МИП</w:t>
            </w:r>
          </w:p>
          <w:p w:rsidR="00937971" w:rsidRPr="00A4368A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436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Л.И. Сурат</w:t>
            </w:r>
          </w:p>
          <w:p w:rsidR="00937971" w:rsidRPr="00A4368A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«16» февраля 2022</w:t>
            </w:r>
            <w:r w:rsidRPr="00A436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937971" w:rsidRPr="0059534A" w:rsidRDefault="00937971" w:rsidP="009379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37971" w:rsidRDefault="00937971" w:rsidP="00A85C5F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  <w:lang w:eastAsia="ru-RU"/>
        </w:rPr>
      </w:pPr>
    </w:p>
    <w:p w:rsidR="00937971" w:rsidRPr="00704D21" w:rsidRDefault="00937971" w:rsidP="00A85C5F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  <w:lang w:eastAsia="ru-RU"/>
        </w:rPr>
      </w:pPr>
      <w:r w:rsidRPr="00704D21">
        <w:rPr>
          <w:rFonts w:ascii="Times New Roman" w:hAnsi="Times New Roman"/>
          <w:b/>
          <w:sz w:val="26"/>
          <w:szCs w:val="28"/>
          <w:lang w:eastAsia="ru-RU"/>
        </w:rPr>
        <w:t xml:space="preserve">Учебный план </w:t>
      </w:r>
    </w:p>
    <w:p w:rsidR="00937971" w:rsidRPr="00704D21" w:rsidRDefault="00937971" w:rsidP="00A85C5F">
      <w:pPr>
        <w:spacing w:after="0" w:line="240" w:lineRule="auto"/>
        <w:jc w:val="center"/>
        <w:rPr>
          <w:rFonts w:ascii="Times New Roman" w:hAnsi="Times New Roman"/>
          <w:b/>
          <w:sz w:val="26"/>
          <w:szCs w:val="28"/>
          <w:lang w:eastAsia="ru-RU"/>
        </w:rPr>
      </w:pPr>
      <w:r w:rsidRPr="00704D21">
        <w:rPr>
          <w:rFonts w:ascii="Times New Roman" w:hAnsi="Times New Roman"/>
          <w:b/>
          <w:sz w:val="26"/>
          <w:szCs w:val="28"/>
          <w:lang w:eastAsia="ru-RU"/>
        </w:rPr>
        <w:t xml:space="preserve">программы профессиональной переподготовки </w:t>
      </w:r>
    </w:p>
    <w:p w:rsidR="00937971" w:rsidRPr="00F9300B" w:rsidRDefault="00937971" w:rsidP="00A85C5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9300B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F9300B">
        <w:rPr>
          <w:rFonts w:ascii="Times New Roman" w:eastAsia="TimesNewRomanPSMT" w:hAnsi="Times New Roman"/>
          <w:b/>
          <w:sz w:val="28"/>
          <w:szCs w:val="28"/>
        </w:rPr>
        <w:t>Основы психологической науки и практики</w:t>
      </w:r>
      <w:r w:rsidRPr="00F9300B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937971" w:rsidRPr="00704D21" w:rsidRDefault="00937971" w:rsidP="00A85C5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6"/>
          <w:szCs w:val="28"/>
        </w:rPr>
      </w:pPr>
    </w:p>
    <w:p w:rsidR="00937971" w:rsidRPr="00704D21" w:rsidRDefault="00937971" w:rsidP="00A85C5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6"/>
          <w:szCs w:val="28"/>
        </w:rPr>
      </w:pPr>
      <w:r w:rsidRPr="00704D21">
        <w:rPr>
          <w:rFonts w:ascii="Times New Roman" w:hAnsi="Times New Roman"/>
          <w:sz w:val="26"/>
          <w:szCs w:val="28"/>
        </w:rPr>
        <w:t>Количество часов</w:t>
      </w:r>
    </w:p>
    <w:p w:rsidR="00937971" w:rsidRDefault="00937971" w:rsidP="00A85C5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</w:pP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 w:rsidRPr="00704D21"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softHyphen/>
      </w:r>
      <w:r>
        <w:rPr>
          <w:rFonts w:ascii="Times New Roman" w:hAnsi="Times New Roman"/>
          <w:bCs/>
          <w:sz w:val="26"/>
          <w:szCs w:val="28"/>
          <w:u w:val="single"/>
          <w:shd w:val="clear" w:color="auto" w:fill="FFFFFF"/>
        </w:rPr>
        <w:t>700 трудоемкость</w:t>
      </w:r>
    </w:p>
    <w:p w:rsidR="00937971" w:rsidRDefault="00937971" w:rsidP="00A85C5F"/>
    <w:p w:rsidR="00937971" w:rsidRDefault="00937971" w:rsidP="00A85C5F"/>
    <w:p w:rsidR="00937971" w:rsidRDefault="00937971" w:rsidP="00A85C5F"/>
    <w:p w:rsidR="00937971" w:rsidRDefault="00937971" w:rsidP="00A85C5F"/>
    <w:p w:rsidR="00937971" w:rsidRDefault="00937971" w:rsidP="00A85C5F">
      <w:bookmarkStart w:id="0" w:name="_GoBack"/>
      <w:bookmarkEnd w:id="0"/>
    </w:p>
    <w:p w:rsidR="00937971" w:rsidRDefault="00937971" w:rsidP="00A85C5F"/>
    <w:p w:rsidR="00937971" w:rsidRDefault="00937971" w:rsidP="00A85C5F">
      <w:pPr>
        <w:spacing w:after="0" w:line="360" w:lineRule="auto"/>
        <w:jc w:val="center"/>
        <w:rPr>
          <w:rFonts w:ascii="Times New Roman" w:hAnsi="Times New Roman"/>
          <w:sz w:val="26"/>
          <w:szCs w:val="28"/>
          <w:lang w:eastAsia="ru-RU"/>
        </w:rPr>
      </w:pPr>
      <w:r w:rsidRPr="00704D21">
        <w:rPr>
          <w:rFonts w:ascii="Times New Roman" w:hAnsi="Times New Roman"/>
          <w:sz w:val="26"/>
          <w:szCs w:val="28"/>
          <w:lang w:eastAsia="ru-RU"/>
        </w:rPr>
        <w:t xml:space="preserve">Москва </w:t>
      </w:r>
      <w:r>
        <w:rPr>
          <w:rFonts w:ascii="Times New Roman" w:hAnsi="Times New Roman"/>
          <w:sz w:val="26"/>
          <w:szCs w:val="28"/>
          <w:lang w:eastAsia="ru-RU"/>
        </w:rPr>
        <w:t>–</w:t>
      </w:r>
      <w:r w:rsidRPr="00704D21">
        <w:rPr>
          <w:rFonts w:ascii="Times New Roman" w:hAnsi="Times New Roman"/>
          <w:sz w:val="26"/>
          <w:szCs w:val="28"/>
          <w:lang w:eastAsia="ru-RU"/>
        </w:rPr>
        <w:t xml:space="preserve"> 20</w:t>
      </w:r>
      <w:r>
        <w:rPr>
          <w:rFonts w:ascii="Times New Roman" w:hAnsi="Times New Roman"/>
          <w:sz w:val="26"/>
          <w:szCs w:val="28"/>
          <w:lang w:eastAsia="ru-RU"/>
        </w:rPr>
        <w:t>22</w:t>
      </w:r>
    </w:p>
    <w:p w:rsidR="00937971" w:rsidRDefault="00937971" w:rsidP="00937971"/>
    <w:tbl>
      <w:tblPr>
        <w:tblW w:w="1531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"/>
        <w:gridCol w:w="3214"/>
        <w:gridCol w:w="690"/>
        <w:gridCol w:w="658"/>
        <w:gridCol w:w="651"/>
        <w:gridCol w:w="690"/>
        <w:gridCol w:w="658"/>
        <w:gridCol w:w="637"/>
        <w:gridCol w:w="619"/>
        <w:gridCol w:w="611"/>
        <w:gridCol w:w="610"/>
        <w:gridCol w:w="611"/>
        <w:gridCol w:w="611"/>
        <w:gridCol w:w="610"/>
        <w:gridCol w:w="611"/>
        <w:gridCol w:w="736"/>
        <w:gridCol w:w="786"/>
        <w:gridCol w:w="859"/>
        <w:gridCol w:w="843"/>
      </w:tblGrid>
      <w:tr w:rsidR="00937971" w:rsidRPr="00890938" w:rsidTr="00A85C5F">
        <w:trPr>
          <w:cantSplit/>
          <w:trHeight w:val="901"/>
        </w:trPr>
        <w:tc>
          <w:tcPr>
            <w:tcW w:w="606" w:type="dxa"/>
            <w:vMerge w:val="restart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№п/п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3214" w:type="dxa"/>
            <w:vMerge w:val="restart"/>
            <w:shd w:val="clear" w:color="auto" w:fill="D9D9D9"/>
          </w:tcPr>
          <w:p w:rsidR="00937971" w:rsidRPr="00890938" w:rsidRDefault="00937971" w:rsidP="00A85C5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Наименование (модуля/раздела/дисциплины/темы), практики (стажировки)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690" w:type="dxa"/>
            <w:vMerge w:val="restart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 xml:space="preserve">Общая трудоемкость, час. 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294" w:type="dxa"/>
            <w:gridSpan w:val="5"/>
            <w:shd w:val="clear" w:color="auto" w:fill="D9D9D9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 xml:space="preserve">Контактная работа, час. 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619" w:type="dxa"/>
            <w:vMerge w:val="restart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 xml:space="preserve">Самостоятельная работа, час 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3053" w:type="dxa"/>
            <w:gridSpan w:val="5"/>
            <w:shd w:val="clear" w:color="auto" w:fill="D9D9D9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Контактная работа (с применением дистанционных образовательных технологий, электронного обучения), час.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611" w:type="dxa"/>
            <w:vMerge w:val="restart"/>
            <w:shd w:val="clear" w:color="auto" w:fill="D9D9D9"/>
            <w:textDirection w:val="btLr"/>
            <w:vAlign w:val="cente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Самостоятельная работа, час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736" w:type="dxa"/>
            <w:vMerge w:val="restart"/>
            <w:shd w:val="clear" w:color="auto" w:fill="D9D9D9"/>
            <w:textDirection w:val="btLr"/>
            <w:vAlign w:val="center"/>
          </w:tcPr>
          <w:p w:rsidR="00937971" w:rsidRPr="00890938" w:rsidRDefault="00937971" w:rsidP="00A85C5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 xml:space="preserve">Текущий контроль успеваемости 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8</w:t>
            </w:r>
          </w:p>
          <w:p w:rsidR="00937971" w:rsidRPr="00890938" w:rsidRDefault="00937971" w:rsidP="00A85C5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86" w:type="dxa"/>
            <w:vMerge w:val="restart"/>
            <w:shd w:val="clear" w:color="auto" w:fill="D9D9D9"/>
            <w:textDirection w:val="btLr"/>
            <w:vAlign w:val="cente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Промежуточная аттестация (форма/час)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9</w:t>
            </w:r>
          </w:p>
          <w:p w:rsidR="00937971" w:rsidRPr="00890938" w:rsidRDefault="00937971" w:rsidP="00A85C5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859" w:type="dxa"/>
            <w:vMerge w:val="restart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Итоговая аттестация (вид /час.)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843" w:type="dxa"/>
            <w:vMerge w:val="restart"/>
            <w:shd w:val="clear" w:color="auto" w:fill="D9D9D9"/>
            <w:textDirection w:val="btLr"/>
            <w:vAlign w:val="center"/>
          </w:tcPr>
          <w:p w:rsidR="00937971" w:rsidRPr="00890938" w:rsidRDefault="00937971" w:rsidP="00A85C5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Код компетенции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11</w:t>
            </w:r>
          </w:p>
        </w:tc>
      </w:tr>
      <w:tr w:rsidR="00937971" w:rsidRPr="00890938" w:rsidTr="00A85C5F">
        <w:trPr>
          <w:trHeight w:val="173"/>
        </w:trPr>
        <w:tc>
          <w:tcPr>
            <w:tcW w:w="606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Merge w:val="restart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 xml:space="preserve">Всего 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651" w:type="dxa"/>
            <w:vMerge w:val="restart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В форме практической подготовки</w:t>
            </w:r>
          </w:p>
        </w:tc>
        <w:tc>
          <w:tcPr>
            <w:tcW w:w="1985" w:type="dxa"/>
            <w:gridSpan w:val="3"/>
            <w:shd w:val="clear" w:color="auto" w:fill="D9D9D9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619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Merge w:val="restart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Всего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610" w:type="dxa"/>
            <w:vMerge w:val="restart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В форме практической подготовки</w:t>
            </w:r>
          </w:p>
        </w:tc>
        <w:tc>
          <w:tcPr>
            <w:tcW w:w="1832" w:type="dxa"/>
            <w:gridSpan w:val="3"/>
            <w:shd w:val="clear" w:color="auto" w:fill="D9D9D9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В том числе</w:t>
            </w:r>
          </w:p>
        </w:tc>
        <w:tc>
          <w:tcPr>
            <w:tcW w:w="611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7971" w:rsidRPr="00890938" w:rsidTr="00A85C5F">
        <w:trPr>
          <w:cantSplit/>
          <w:trHeight w:val="2226"/>
        </w:trPr>
        <w:tc>
          <w:tcPr>
            <w:tcW w:w="606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vMerge/>
            <w:shd w:val="clear" w:color="auto" w:fill="D9D9D9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vMerge/>
            <w:shd w:val="clear" w:color="auto" w:fill="D9D9D9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Лекции / в интерактивной форме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658" w:type="dxa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Практические (семинарские) занятия /в интерактивной форме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5</w:t>
            </w:r>
          </w:p>
          <w:p w:rsidR="00937971" w:rsidRPr="00890938" w:rsidRDefault="00937971" w:rsidP="00A85C5F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 xml:space="preserve">Контактная самостоятельная  работа, час 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619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Merge/>
            <w:shd w:val="clear" w:color="auto" w:fill="D9D9D9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vMerge/>
            <w:shd w:val="clear" w:color="auto" w:fill="D9D9D9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Лекции / в интерактивной форме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611" w:type="dxa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113" w:right="113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>Практические (семинарские) занятия /в интерактивной форме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5</w:t>
            </w:r>
          </w:p>
          <w:p w:rsidR="00937971" w:rsidRPr="00890938" w:rsidRDefault="00937971" w:rsidP="00A85C5F">
            <w:pPr>
              <w:spacing w:after="0" w:line="240" w:lineRule="auto"/>
              <w:ind w:left="113" w:right="11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D9D9D9"/>
            <w:textDirection w:val="btLr"/>
          </w:tcPr>
          <w:p w:rsidR="00937971" w:rsidRPr="00890938" w:rsidRDefault="00937971" w:rsidP="00A85C5F">
            <w:pPr>
              <w:spacing w:after="0" w:line="240" w:lineRule="auto"/>
              <w:ind w:left="-57" w:right="-57"/>
              <w:contextualSpacing/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890938">
              <w:rPr>
                <w:rFonts w:ascii="Times New Roman" w:hAnsi="Times New Roman"/>
                <w:b/>
                <w:sz w:val="18"/>
                <w:szCs w:val="18"/>
              </w:rPr>
              <w:t xml:space="preserve">Контактная самостоятельная  работа, час </w:t>
            </w:r>
            <w:r w:rsidRPr="00890938">
              <w:rPr>
                <w:rFonts w:ascii="Times New Roman" w:hAnsi="Times New Roman"/>
                <w:b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611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vMerge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7971" w:rsidRPr="00890938" w:rsidTr="00A85C5F">
        <w:trPr>
          <w:trHeight w:val="213"/>
        </w:trPr>
        <w:tc>
          <w:tcPr>
            <w:tcW w:w="606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214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90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58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51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90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58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37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1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611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0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611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11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610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11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736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786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85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843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937971" w:rsidRPr="00890938" w:rsidTr="00A85C5F">
        <w:trPr>
          <w:trHeight w:val="325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A85C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615226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Базовая часть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7971" w:rsidRPr="00890938" w:rsidTr="00A85C5F">
        <w:trPr>
          <w:trHeight w:val="332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Введение в профессию психолог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ПСК-2</w:t>
            </w:r>
          </w:p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ПСК-5</w:t>
            </w:r>
          </w:p>
        </w:tc>
      </w:tr>
      <w:tr w:rsidR="00937971" w:rsidRPr="00890938" w:rsidTr="00A85C5F">
        <w:trPr>
          <w:trHeight w:val="285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Общая психология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48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ПСК-2</w:t>
            </w: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История психологии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ПСК-2</w:t>
            </w: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Социальная психология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ПСК-4</w:t>
            </w:r>
          </w:p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ПСК-5</w:t>
            </w:r>
          </w:p>
        </w:tc>
      </w:tr>
      <w:tr w:rsidR="00937971" w:rsidRPr="00890938" w:rsidTr="00A85C5F">
        <w:trPr>
          <w:trHeight w:val="373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Психология развития и возрастная психология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ПСК-2</w:t>
            </w:r>
          </w:p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ПСК-8</w:t>
            </w:r>
          </w:p>
        </w:tc>
      </w:tr>
      <w:tr w:rsidR="00937971" w:rsidRPr="00890938" w:rsidTr="00A85C5F">
        <w:trPr>
          <w:trHeight w:val="436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Психодиагностика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ПСК-6</w:t>
            </w:r>
          </w:p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ПСК-7</w:t>
            </w:r>
          </w:p>
        </w:tc>
      </w:tr>
      <w:tr w:rsidR="00937971" w:rsidRPr="00890938" w:rsidTr="00A85C5F">
        <w:trPr>
          <w:trHeight w:val="436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Природные основы психических явлений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ПСК-4</w:t>
            </w:r>
          </w:p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ПСК-5</w:t>
            </w: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Психология личности. Теории личности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562084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BD6FA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73536B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ПСК-9</w:t>
            </w: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A85C5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15226">
              <w:rPr>
                <w:rFonts w:ascii="Times New Roman" w:hAnsi="Times New Roman"/>
                <w:b/>
                <w:sz w:val="18"/>
                <w:szCs w:val="18"/>
              </w:rPr>
              <w:t>Профильная часть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7971" w:rsidRPr="00890938" w:rsidTr="00A85C5F">
        <w:trPr>
          <w:trHeight w:val="44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Педагогическая психология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ПСК-2</w:t>
            </w:r>
          </w:p>
        </w:tc>
      </w:tr>
      <w:tr w:rsidR="00937971" w:rsidRPr="00890938" w:rsidTr="00A85C5F">
        <w:trPr>
          <w:trHeight w:val="436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Психология конфликта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ПСК-2</w:t>
            </w: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Организационное лидерство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ПСК-5</w:t>
            </w:r>
          </w:p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ПСК-9</w:t>
            </w:r>
          </w:p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Основы специальной психологии и коррекционной педагогики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ПСК-1</w:t>
            </w: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Базовые подходы и методы психотерапии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ПСК-4</w:t>
            </w:r>
          </w:p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ПСК-7</w:t>
            </w: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Основы психологического консультирования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ПСК-3</w:t>
            </w:r>
          </w:p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ПСК-7</w:t>
            </w: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Основы истории и теории психоанализа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ПСК-2</w:t>
            </w: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Основы клинической психологии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ПСК-1</w:t>
            </w:r>
          </w:p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ПСК-3</w:t>
            </w:r>
          </w:p>
        </w:tc>
      </w:tr>
      <w:tr w:rsidR="00937971" w:rsidRPr="00890938" w:rsidTr="00A85C5F">
        <w:trPr>
          <w:trHeight w:val="294"/>
        </w:trPr>
        <w:tc>
          <w:tcPr>
            <w:tcW w:w="606" w:type="dxa"/>
            <w:shd w:val="clear" w:color="auto" w:fill="auto"/>
            <w:vAlign w:val="center"/>
          </w:tcPr>
          <w:p w:rsidR="00937971" w:rsidRPr="00890938" w:rsidRDefault="00937971" w:rsidP="009379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615226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Методы практической психологии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56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ПСК-1</w:t>
            </w:r>
          </w:p>
          <w:p w:rsidR="00937971" w:rsidRPr="009B1F07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ПСК-3</w:t>
            </w:r>
          </w:p>
        </w:tc>
      </w:tr>
      <w:tr w:rsidR="00937971" w:rsidRPr="00890938" w:rsidTr="00A85C5F">
        <w:trPr>
          <w:trHeight w:val="206"/>
        </w:trPr>
        <w:tc>
          <w:tcPr>
            <w:tcW w:w="606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440</w:t>
            </w: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260</w:t>
            </w: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37971" w:rsidRPr="00890938" w:rsidTr="00A85C5F">
        <w:trPr>
          <w:trHeight w:val="213"/>
        </w:trPr>
        <w:tc>
          <w:tcPr>
            <w:tcW w:w="606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Итоговая аттестация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E235FA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7971" w:rsidRPr="00890938" w:rsidTr="00A85C5F">
        <w:trPr>
          <w:trHeight w:val="213"/>
        </w:trPr>
        <w:tc>
          <w:tcPr>
            <w:tcW w:w="606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Междисциплинарный экзамен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Э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937971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37971" w:rsidRPr="00890938" w:rsidTr="00A85C5F">
        <w:trPr>
          <w:trHeight w:val="213"/>
        </w:trPr>
        <w:tc>
          <w:tcPr>
            <w:tcW w:w="606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14" w:type="dxa"/>
            <w:shd w:val="clear" w:color="auto" w:fill="auto"/>
          </w:tcPr>
          <w:p w:rsidR="00937971" w:rsidRPr="00890938" w:rsidRDefault="00937971" w:rsidP="00A85C5F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890938">
              <w:rPr>
                <w:rFonts w:ascii="Times New Roman" w:hAnsi="Times New Roman"/>
                <w:sz w:val="18"/>
                <w:szCs w:val="18"/>
              </w:rPr>
              <w:t>Всего:</w:t>
            </w: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8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9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:rsidR="00937971" w:rsidRPr="00890938" w:rsidRDefault="00937971" w:rsidP="00A85C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37971" w:rsidRDefault="00937971" w:rsidP="00937971">
      <w:pPr>
        <w:tabs>
          <w:tab w:val="left" w:pos="1019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6866FF">
        <w:rPr>
          <w:rFonts w:ascii="Times New Roman" w:hAnsi="Times New Roman"/>
          <w:i/>
          <w:sz w:val="20"/>
          <w:szCs w:val="20"/>
          <w:vertAlign w:val="superscript"/>
        </w:rPr>
        <w:t>8</w:t>
      </w:r>
      <w:r>
        <w:rPr>
          <w:rFonts w:ascii="Times New Roman" w:hAnsi="Times New Roman"/>
          <w:i/>
          <w:sz w:val="20"/>
          <w:szCs w:val="20"/>
          <w:vertAlign w:val="superscript"/>
        </w:rPr>
        <w:t>-9</w:t>
      </w:r>
      <w:r w:rsidRPr="006866FF">
        <w:rPr>
          <w:rFonts w:ascii="Times New Roman" w:hAnsi="Times New Roman"/>
          <w:i/>
          <w:sz w:val="20"/>
          <w:szCs w:val="20"/>
          <w:vertAlign w:val="superscript"/>
        </w:rPr>
        <w:t xml:space="preserve"> </w:t>
      </w:r>
      <w:r w:rsidRPr="00E65AB0">
        <w:rPr>
          <w:rFonts w:ascii="Times New Roman" w:hAnsi="Times New Roman"/>
          <w:i/>
          <w:sz w:val="20"/>
          <w:szCs w:val="20"/>
        </w:rPr>
        <w:t>Д (дискуссия), К (кейс), КР (контрольная работа), МШ (мозговой штурм), О (опрос), ПУ (практическое упражнение), Т (тестирование), Э (эссе)</w:t>
      </w:r>
      <w:r>
        <w:rPr>
          <w:rFonts w:ascii="Times New Roman" w:hAnsi="Times New Roman"/>
          <w:i/>
          <w:sz w:val="20"/>
          <w:szCs w:val="20"/>
        </w:rPr>
        <w:t>, ПЗ (практическое задание), ЗР (задание-реферат), ДЗ (диагностические задачи)</w:t>
      </w:r>
      <w:r w:rsidRPr="00E65AB0">
        <w:rPr>
          <w:rFonts w:ascii="Times New Roman" w:hAnsi="Times New Roman"/>
          <w:i/>
          <w:sz w:val="20"/>
          <w:szCs w:val="20"/>
        </w:rPr>
        <w:t xml:space="preserve"> </w:t>
      </w:r>
    </w:p>
    <w:p w:rsidR="00937971" w:rsidRPr="00E65AB0" w:rsidRDefault="00937971" w:rsidP="00937971">
      <w:pPr>
        <w:tabs>
          <w:tab w:val="left" w:pos="10190"/>
        </w:tabs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 xml:space="preserve">10 </w:t>
      </w:r>
      <w:r>
        <w:rPr>
          <w:rFonts w:ascii="Times New Roman" w:hAnsi="Times New Roman"/>
          <w:i/>
          <w:sz w:val="20"/>
          <w:szCs w:val="20"/>
        </w:rPr>
        <w:t xml:space="preserve">Т (традиционная форма), ЗП (защита проекта). </w:t>
      </w:r>
    </w:p>
    <w:p w:rsidR="00937971" w:rsidRPr="005062FA" w:rsidRDefault="00937971" w:rsidP="00937971">
      <w:pPr>
        <w:tabs>
          <w:tab w:val="left" w:pos="346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937971" w:rsidRPr="005062FA" w:rsidRDefault="00937971" w:rsidP="00937971">
      <w:pPr>
        <w:tabs>
          <w:tab w:val="left" w:pos="3460"/>
        </w:tabs>
        <w:rPr>
          <w:rFonts w:ascii="Times New Roman" w:hAnsi="Times New Roman"/>
          <w:sz w:val="20"/>
          <w:szCs w:val="20"/>
        </w:rPr>
        <w:sectPr w:rsidR="00937971" w:rsidRPr="005062FA" w:rsidSect="00E235FA">
          <w:footnotePr>
            <w:numRestart w:val="eachPage"/>
          </w:footnotePr>
          <w:pgSz w:w="16839" w:h="11907" w:orient="landscape" w:code="9"/>
          <w:pgMar w:top="709" w:right="821" w:bottom="567" w:left="1701" w:header="709" w:footer="709" w:gutter="0"/>
          <w:cols w:space="708"/>
          <w:docGrid w:linePitch="360"/>
        </w:sectPr>
      </w:pPr>
    </w:p>
    <w:p w:rsidR="00956FE6" w:rsidRDefault="00956FE6"/>
    <w:sectPr w:rsidR="00956FE6" w:rsidSect="009379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MS Gothic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D1DAC"/>
    <w:multiLevelType w:val="hybridMultilevel"/>
    <w:tmpl w:val="04707A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71"/>
    <w:rsid w:val="000B200D"/>
    <w:rsid w:val="007C2461"/>
    <w:rsid w:val="00902E13"/>
    <w:rsid w:val="00937971"/>
    <w:rsid w:val="00956FE6"/>
    <w:rsid w:val="00BE6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96DA9"/>
  <w15:chartTrackingRefBased/>
  <w15:docId w15:val="{82E459E3-36A4-4E32-88C1-EB7A6F8C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9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Григоренко А.</dc:creator>
  <cp:keywords/>
  <dc:description/>
  <cp:lastModifiedBy>Григоренко А.</cp:lastModifiedBy>
  <cp:revision>1</cp:revision>
  <dcterms:created xsi:type="dcterms:W3CDTF">2022-10-28T15:20:00Z</dcterms:created>
  <dcterms:modified xsi:type="dcterms:W3CDTF">2022-10-28T15:21:00Z</dcterms:modified>
</cp:coreProperties>
</file>